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86C5EA2" w:rsidR="00BB119C" w:rsidRPr="00BB119C" w:rsidRDefault="00BC2AA4" w:rsidP="00012320">
      <w:pPr>
        <w:shd w:val="clear" w:color="auto" w:fill="FFFFFF"/>
        <w:ind w:firstLine="800"/>
        <w:jc w:val="center"/>
        <w:rPr>
          <w:rFonts w:ascii="Times New Roman" w:eastAsia="標楷體" w:hAnsi="Times New Roman" w:cs="Times New Roman"/>
          <w:color w:val="212529"/>
          <w:kern w:val="0"/>
          <w:sz w:val="40"/>
          <w:szCs w:val="32"/>
        </w:rPr>
      </w:pPr>
      <w:r w:rsidRPr="00BC2AA4">
        <w:rPr>
          <w:rFonts w:ascii="Times New Roman" w:eastAsia="標楷體" w:hAnsi="Times New Roman" w:cs="Times New Roman" w:hint="eastAsia"/>
          <w:color w:val="212529"/>
          <w:kern w:val="0"/>
          <w:sz w:val="40"/>
          <w:szCs w:val="32"/>
        </w:rPr>
        <w:t xml:space="preserve">115 </w:t>
      </w:r>
      <w:r w:rsidRPr="00BC2AA4">
        <w:rPr>
          <w:rFonts w:ascii="Times New Roman" w:eastAsia="標楷體" w:hAnsi="Times New Roman" w:cs="Times New Roman" w:hint="eastAsia"/>
          <w:color w:val="212529"/>
          <w:kern w:val="0"/>
          <w:sz w:val="40"/>
          <w:szCs w:val="32"/>
        </w:rPr>
        <w:t>年全國語文競賽</w:t>
      </w:r>
      <w:proofErr w:type="gramStart"/>
      <w:r w:rsidRPr="00BC2AA4">
        <w:rPr>
          <w:rFonts w:ascii="Times New Roman" w:eastAsia="標楷體" w:hAnsi="Times New Roman" w:cs="Times New Roman" w:hint="eastAsia"/>
          <w:color w:val="212529"/>
          <w:kern w:val="0"/>
          <w:sz w:val="40"/>
          <w:szCs w:val="32"/>
        </w:rPr>
        <w:t>臺</w:t>
      </w:r>
      <w:proofErr w:type="gramEnd"/>
      <w:r w:rsidRPr="00BC2AA4">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281B6B" w:rsidRPr="00281B6B">
        <w:rPr>
          <w:rFonts w:ascii="Times New Roman" w:eastAsia="標楷體" w:hAnsi="Times New Roman" w:cs="Times New Roman"/>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B2243">
        <w:rPr>
          <w:rFonts w:ascii="Times New Roman" w:eastAsia="標楷體" w:hAnsi="Times New Roman" w:cs="Times New Roman" w:hint="eastAsia"/>
          <w:color w:val="212529"/>
          <w:kern w:val="0"/>
          <w:sz w:val="40"/>
          <w:szCs w:val="32"/>
        </w:rPr>
        <w:t>國</w:t>
      </w:r>
      <w:r w:rsidR="00281B6B" w:rsidRPr="00281B6B">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34FF9">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553C44DC" w:rsidR="003E2799" w:rsidRDefault="00834FF9"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834FF9">
        <w:rPr>
          <w:rFonts w:ascii="Times New Roman" w:eastAsia="標楷體" w:hAnsi="Times New Roman" w:cs="Times New Roman"/>
          <w:color w:val="212529"/>
          <w:kern w:val="0"/>
          <w:sz w:val="40"/>
          <w:szCs w:val="32"/>
        </w:rPr>
        <w:t>tu</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ngalangalad</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i</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trakuban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4184FB4"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llallakan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Puyuma</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muketrep</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misama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druwaya</w:t>
      </w:r>
      <w:proofErr w:type="spellEnd"/>
      <w:r w:rsidRPr="00834FF9">
        <w:rPr>
          <w:rFonts w:ascii="Times New Roman" w:eastAsia="新細明體" w:hAnsi="Times New Roman" w:cs="Times New Roman"/>
          <w:color w:val="212529"/>
          <w:kern w:val="0"/>
          <w:sz w:val="32"/>
          <w:szCs w:val="32"/>
          <w:lang w:val="pl-PL"/>
        </w:rPr>
        <w:t>, dra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muisatr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nenema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kipatakesi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kipaladam</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kakuwayanan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maranakan</w:t>
      </w:r>
      <w:proofErr w:type="spellEnd"/>
      <w:r w:rsidRPr="00834FF9">
        <w:rPr>
          <w:rFonts w:ascii="Times New Roman" w:eastAsia="新細明體" w:hAnsi="Times New Roman" w:cs="Times New Roman"/>
          <w:color w:val="212529"/>
          <w:kern w:val="0"/>
          <w:sz w:val="32"/>
          <w:szCs w:val="32"/>
        </w:rPr>
        <w:t xml:space="preserve"> aw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w:t>
      </w:r>
    </w:p>
    <w:p w14:paraId="53B66B68"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amau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uwaisatr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ngaungaway</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aw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kiyumallay</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ruma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Sunuda</w:t>
      </w:r>
      <w:proofErr w:type="spellEnd"/>
      <w:r w:rsidRPr="00834FF9">
        <w:rPr>
          <w:rFonts w:ascii="Times New Roman" w:eastAsia="新細明體" w:hAnsi="Times New Roman" w:cs="Times New Roman"/>
          <w:color w:val="212529"/>
          <w:kern w:val="0"/>
          <w:sz w:val="32"/>
          <w:szCs w:val="32"/>
        </w:rPr>
        <w:t xml:space="preserve">” </w:t>
      </w:r>
      <w:proofErr w:type="gramStart"/>
      <w:r w:rsidRPr="00834FF9">
        <w:rPr>
          <w:rFonts w:ascii="Times New Roman" w:eastAsia="新細明體" w:hAnsi="Times New Roman" w:cs="Times New Roman"/>
          <w:color w:val="212529"/>
          <w:kern w:val="0"/>
          <w:sz w:val="32"/>
          <w:szCs w:val="32"/>
        </w:rPr>
        <w:t>an</w:t>
      </w:r>
      <w:proofErr w:type="gram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Sunudanadan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mauaw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uniyan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tinarapuyuma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kiyumallan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kane</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temuetaw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Gillasay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kane</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temuetaw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Gillasaynadan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mauaw</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uniyan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pinungaladan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maidraidrangan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pungaladay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dar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musabak</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llallakan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mingalad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peniya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w:t>
      </w:r>
    </w:p>
    <w:p w14:paraId="18434568"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ngaungaway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sadru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ladaladaman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tarekilangetringetri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kadradruwa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talibadukan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ullaya</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lla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tinakesian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kinalladraman</w:t>
      </w:r>
      <w:proofErr w:type="spellEnd"/>
      <w:r w:rsidRPr="00834FF9">
        <w:rPr>
          <w:rFonts w:ascii="Times New Roman" w:eastAsia="新細明體" w:hAnsi="Times New Roman" w:cs="Times New Roman"/>
          <w:color w:val="212529"/>
          <w:kern w:val="0"/>
          <w:sz w:val="32"/>
          <w:szCs w:val="32"/>
        </w:rPr>
        <w:t xml:space="preserve"> a </w:t>
      </w:r>
      <w:proofErr w:type="spellStart"/>
      <w:r w:rsidRPr="00834FF9">
        <w:rPr>
          <w:rFonts w:ascii="Times New Roman" w:eastAsia="新細明體" w:hAnsi="Times New Roman" w:cs="Times New Roman"/>
          <w:color w:val="212529"/>
          <w:kern w:val="0"/>
          <w:sz w:val="32"/>
          <w:szCs w:val="32"/>
        </w:rPr>
        <w:t>saima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amawna</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maranakan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aw an </w:t>
      </w:r>
      <w:proofErr w:type="spellStart"/>
      <w:r w:rsidRPr="00834FF9">
        <w:rPr>
          <w:rFonts w:ascii="Times New Roman" w:eastAsia="新細明體" w:hAnsi="Times New Roman" w:cs="Times New Roman"/>
          <w:color w:val="212529"/>
          <w:kern w:val="0"/>
          <w:sz w:val="32"/>
          <w:szCs w:val="32"/>
        </w:rPr>
        <w:t>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maruwa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pakurenang</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pinaladam</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langetriaw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dar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r w:rsidRPr="00834FF9">
        <w:rPr>
          <w:rFonts w:ascii="Times New Roman" w:eastAsia="新細明體" w:hAnsi="Times New Roman" w:cs="Times New Roman"/>
          <w:color w:val="212529"/>
          <w:kern w:val="0"/>
          <w:sz w:val="32"/>
          <w:szCs w:val="32"/>
          <w:lang w:val="pl-PL"/>
        </w:rPr>
        <w:t>katatelu ami i trakuban i, a </w:t>
      </w:r>
      <w:r w:rsidRPr="00834FF9">
        <w:rPr>
          <w:rFonts w:ascii="Times New Roman" w:eastAsia="新細明體" w:hAnsi="Times New Roman" w:cs="Times New Roman"/>
          <w:color w:val="212529"/>
          <w:kern w:val="0"/>
          <w:sz w:val="32"/>
          <w:szCs w:val="32"/>
        </w:rPr>
        <w:t>“</w:t>
      </w:r>
      <w:r w:rsidRPr="00834FF9">
        <w:rPr>
          <w:rFonts w:ascii="Times New Roman" w:eastAsia="新細明體" w:hAnsi="Times New Roman" w:cs="Times New Roman"/>
          <w:color w:val="212529"/>
          <w:kern w:val="0"/>
          <w:sz w:val="32"/>
          <w:szCs w:val="32"/>
          <w:lang w:val="pl-PL"/>
        </w:rPr>
        <w:t>muwalapus” kema. amau na maranakan driya.</w:t>
      </w:r>
    </w:p>
    <w:p w14:paraId="67CA6B57"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pakanguwayan</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basibas</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karabulabulasay</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w:t>
      </w:r>
      <w:r w:rsidRPr="00834FF9">
        <w:rPr>
          <w:rFonts w:ascii="Times New Roman" w:eastAsia="新細明體" w:hAnsi="Times New Roman" w:cs="Times New Roman"/>
          <w:color w:val="212529"/>
          <w:kern w:val="0"/>
          <w:sz w:val="32"/>
          <w:szCs w:val="32"/>
          <w:lang w:val="pl-PL"/>
        </w:rPr>
        <w:t>melangetri na muwalapus. a kakakeseran emarimetremetr dratu nanayan kema kana muwalapus. an maruwa emarimetremetr dratu nanayan i, tu pulapusaw mutumaradawan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mulapus aw muisaisatr i, mutumaradawan. a “maradawan” kema. kandri kana druwaya ami i, uniyan dra pinutrepayan dra ngalad na maradawan. an marengay na maradawan i, tu “sinaluun” mi kana muwalapus garem kema dar. kadradruwa ami mutumaradawan kanadru na sinaluun. katatelu ami mutumaradawan i, a “tinumaidrang” kema aw marepadang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dra kipuwabetanan dra maidrang. mulapus i trakuban i, musabak i palakuwan kipubetan. a “miyabetan” kema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aw kurenang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dra bangangesaran, dra alabalabat aw dra maaidrangan muka mangayawa paa</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upa i drenan. </w:t>
      </w:r>
    </w:p>
    <w:p w14:paraId="5B84CA29"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r w:rsidRPr="00834FF9">
        <w:rPr>
          <w:rFonts w:ascii="Times New Roman" w:eastAsia="新細明體" w:hAnsi="Times New Roman" w:cs="Times New Roman"/>
          <w:color w:val="212529"/>
          <w:kern w:val="0"/>
          <w:sz w:val="32"/>
          <w:szCs w:val="32"/>
          <w:lang w:val="pl-PL"/>
        </w:rPr>
        <w:t>an muisatr i trakuban na llallak na mainayan. na karamisasayan tu ngalangalad lla, an muisaisatr tu ngalangalad dra lepunan lla. an ta kalladramaw tu pinungaladan i, payas ta malladram dra munuma amiyan i trakuban lla.</w:t>
      </w:r>
    </w:p>
    <w:p w14:paraId="38AEC8FD" w14:textId="2C2AAE11" w:rsidR="007533F7" w:rsidRPr="006B2243" w:rsidRDefault="007533F7" w:rsidP="00035CD9">
      <w:pPr>
        <w:spacing w:line="600" w:lineRule="exact"/>
        <w:ind w:firstLineChars="0" w:firstLine="0"/>
        <w:rPr>
          <w:rFonts w:ascii="Times New Roman" w:eastAsia="新細明體" w:hAnsi="Times New Roman" w:cs="Times New Roman"/>
          <w:color w:val="212529"/>
          <w:kern w:val="0"/>
          <w:sz w:val="32"/>
          <w:szCs w:val="32"/>
        </w:rPr>
        <w:sectPr w:rsidR="007533F7" w:rsidRPr="006B2243" w:rsidSect="00F67523">
          <w:type w:val="continuous"/>
          <w:pgSz w:w="23811" w:h="16838" w:orient="landscape" w:code="8"/>
          <w:pgMar w:top="1134" w:right="1474" w:bottom="1134" w:left="1474" w:header="851" w:footer="992" w:gutter="0"/>
          <w:cols w:num="2" w:space="1201"/>
          <w:docGrid w:type="lines" w:linePitch="360"/>
        </w:sectPr>
      </w:pPr>
    </w:p>
    <w:p w14:paraId="24615679" w14:textId="5689ADE7" w:rsidR="00BB119C" w:rsidRPr="00073B89" w:rsidRDefault="00BC2AA4" w:rsidP="00DF5F56">
      <w:pPr>
        <w:shd w:val="clear" w:color="auto" w:fill="FFFFFF"/>
        <w:ind w:firstLine="800"/>
        <w:jc w:val="center"/>
        <w:rPr>
          <w:rFonts w:ascii="Times New Roman" w:eastAsia="標楷體" w:hAnsi="Times New Roman" w:cs="Times New Roman"/>
          <w:color w:val="212529"/>
          <w:kern w:val="0"/>
          <w:sz w:val="40"/>
          <w:szCs w:val="32"/>
        </w:rPr>
      </w:pPr>
      <w:r w:rsidRPr="00BC2AA4">
        <w:rPr>
          <w:rFonts w:ascii="Times New Roman" w:eastAsia="標楷體" w:hAnsi="Times New Roman" w:cs="Times New Roman" w:hint="eastAsia"/>
          <w:color w:val="212529"/>
          <w:kern w:val="0"/>
          <w:sz w:val="40"/>
          <w:szCs w:val="32"/>
        </w:rPr>
        <w:lastRenderedPageBreak/>
        <w:t xml:space="preserve">115 </w:t>
      </w:r>
      <w:r w:rsidRPr="00BC2AA4">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81B6B" w:rsidRPr="00281B6B">
        <w:rPr>
          <w:rFonts w:ascii="Times New Roman" w:eastAsia="標楷體" w:hAnsi="Times New Roman" w:cs="Times New Roman"/>
          <w:color w:val="212529"/>
          <w:kern w:val="0"/>
          <w:sz w:val="40"/>
          <w:szCs w:val="32"/>
        </w:rPr>
        <w:t>【南王卑南語】</w:t>
      </w:r>
      <w:r w:rsidR="00281B6B" w:rsidRPr="00281B6B">
        <w:rPr>
          <w:rFonts w:ascii="Times New Roman" w:eastAsia="標楷體" w:hAnsi="Times New Roman" w:cs="Times New Roman"/>
          <w:color w:val="212529"/>
          <w:kern w:val="0"/>
          <w:sz w:val="40"/>
          <w:szCs w:val="32"/>
        </w:rPr>
        <w:t xml:space="preserve"> </w:t>
      </w:r>
      <w:r w:rsidR="006B2243">
        <w:rPr>
          <w:rFonts w:ascii="Times New Roman" w:eastAsia="標楷體" w:hAnsi="Times New Roman" w:cs="Times New Roman" w:hint="eastAsia"/>
          <w:color w:val="212529"/>
          <w:kern w:val="0"/>
          <w:sz w:val="40"/>
          <w:szCs w:val="32"/>
        </w:rPr>
        <w:t>國</w:t>
      </w:r>
      <w:r w:rsidR="00281B6B" w:rsidRPr="00281B6B">
        <w:rPr>
          <w:rFonts w:ascii="Times New Roman" w:eastAsia="標楷體" w:hAnsi="Times New Roman" w:cs="Times New Roman"/>
          <w:color w:val="212529"/>
          <w:kern w:val="0"/>
          <w:sz w:val="40"/>
          <w:szCs w:val="32"/>
        </w:rPr>
        <w:t>中學生組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834FF9">
        <w:rPr>
          <w:rFonts w:ascii="Times New Roman" w:eastAsia="標楷體" w:hAnsi="Times New Roman" w:cs="Times New Roman" w:hint="eastAsia"/>
          <w:color w:val="212529"/>
          <w:kern w:val="0"/>
          <w:sz w:val="40"/>
          <w:szCs w:val="32"/>
        </w:rPr>
        <w:t>4</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1ECFD0DA" w:rsidR="00012320" w:rsidRDefault="00834FF9" w:rsidP="002E20F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34FF9">
        <w:rPr>
          <w:rFonts w:ascii="Times New Roman" w:eastAsia="標楷體" w:hAnsi="Times New Roman" w:cs="Times New Roman"/>
          <w:color w:val="212529"/>
          <w:kern w:val="0"/>
          <w:sz w:val="40"/>
          <w:szCs w:val="40"/>
        </w:rPr>
        <w:t>少年會所的年齡階級名稱及其命名</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834FF9">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0BBBF02B" w:rsidR="00983F62" w:rsidRPr="002E20F7" w:rsidRDefault="00834FF9" w:rsidP="00A660F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34FF9">
        <w:rPr>
          <w:rFonts w:ascii="標楷體" w:eastAsia="標楷體" w:hAnsi="標楷體" w:cs="Times New Roman"/>
          <w:color w:val="212529"/>
          <w:kern w:val="0"/>
          <w:sz w:val="32"/>
          <w:szCs w:val="32"/>
        </w:rPr>
        <w:t>南王部落的少年到12、13歲進到少年會所，接受六年的技藝和德行教育。剛進入會所稱為</w:t>
      </w:r>
      <w:proofErr w:type="spellStart"/>
      <w:r w:rsidRPr="00834FF9">
        <w:rPr>
          <w:rFonts w:ascii="標楷體" w:eastAsia="標楷體" w:hAnsi="標楷體" w:cs="Times New Roman"/>
          <w:color w:val="212529"/>
          <w:kern w:val="0"/>
          <w:sz w:val="32"/>
          <w:szCs w:val="32"/>
        </w:rPr>
        <w:t>ngaungaway</w:t>
      </w:r>
      <w:proofErr w:type="spellEnd"/>
      <w:r w:rsidRPr="00834FF9">
        <w:rPr>
          <w:rFonts w:ascii="標楷體" w:eastAsia="標楷體" w:hAnsi="標楷體" w:cs="Times New Roman"/>
          <w:color w:val="212529"/>
          <w:kern w:val="0"/>
          <w:sz w:val="32"/>
          <w:szCs w:val="32"/>
        </w:rPr>
        <w:t>，</w:t>
      </w:r>
      <w:proofErr w:type="gramStart"/>
      <w:r w:rsidRPr="00834FF9">
        <w:rPr>
          <w:rFonts w:ascii="標楷體" w:eastAsia="標楷體" w:hAnsi="標楷體" w:cs="Times New Roman"/>
          <w:color w:val="212529"/>
          <w:kern w:val="0"/>
          <w:sz w:val="32"/>
          <w:szCs w:val="32"/>
        </w:rPr>
        <w:t>族名是</w:t>
      </w:r>
      <w:proofErr w:type="spellStart"/>
      <w:proofErr w:type="gramEnd"/>
      <w:r w:rsidRPr="00834FF9">
        <w:rPr>
          <w:rFonts w:ascii="標楷體" w:eastAsia="標楷體" w:hAnsi="標楷體" w:cs="Times New Roman"/>
          <w:color w:val="212529"/>
          <w:kern w:val="0"/>
          <w:sz w:val="32"/>
          <w:szCs w:val="32"/>
        </w:rPr>
        <w:t>Sunuda</w:t>
      </w:r>
      <w:proofErr w:type="spellEnd"/>
      <w:r w:rsidRPr="00834FF9">
        <w:rPr>
          <w:rFonts w:ascii="標楷體" w:eastAsia="標楷體" w:hAnsi="標楷體" w:cs="Times New Roman"/>
          <w:color w:val="212529"/>
          <w:kern w:val="0"/>
          <w:sz w:val="32"/>
          <w:szCs w:val="32"/>
        </w:rPr>
        <w:t>，學長為他取名</w:t>
      </w:r>
      <w:proofErr w:type="spellStart"/>
      <w:r w:rsidRPr="00834FF9">
        <w:rPr>
          <w:rFonts w:ascii="標楷體" w:eastAsia="標楷體" w:hAnsi="標楷體" w:cs="Times New Roman"/>
          <w:color w:val="212529"/>
          <w:kern w:val="0"/>
          <w:sz w:val="32"/>
          <w:szCs w:val="32"/>
        </w:rPr>
        <w:t>Sunudanadan</w:t>
      </w:r>
      <w:proofErr w:type="spellEnd"/>
      <w:r w:rsidRPr="00834FF9">
        <w:rPr>
          <w:rFonts w:ascii="標楷體" w:eastAsia="標楷體" w:hAnsi="標楷體" w:cs="Times New Roman"/>
          <w:color w:val="212529"/>
          <w:kern w:val="0"/>
          <w:sz w:val="32"/>
          <w:szCs w:val="32"/>
        </w:rPr>
        <w:t>。如父母未取名，以祖父名加</w:t>
      </w:r>
      <w:proofErr w:type="spellStart"/>
      <w:r w:rsidRPr="00834FF9">
        <w:rPr>
          <w:rFonts w:ascii="標楷體" w:eastAsia="標楷體" w:hAnsi="標楷體" w:cs="Times New Roman"/>
          <w:color w:val="212529"/>
          <w:kern w:val="0"/>
          <w:sz w:val="32"/>
          <w:szCs w:val="32"/>
        </w:rPr>
        <w:t>nadan</w:t>
      </w:r>
      <w:proofErr w:type="spellEnd"/>
      <w:r w:rsidRPr="00834FF9">
        <w:rPr>
          <w:rFonts w:ascii="標楷體" w:eastAsia="標楷體" w:hAnsi="標楷體" w:cs="Times New Roman"/>
          <w:color w:val="212529"/>
          <w:kern w:val="0"/>
          <w:sz w:val="32"/>
          <w:szCs w:val="32"/>
        </w:rPr>
        <w:t>，如</w:t>
      </w:r>
      <w:proofErr w:type="spellStart"/>
      <w:r w:rsidRPr="00834FF9">
        <w:rPr>
          <w:rFonts w:ascii="標楷體" w:eastAsia="標楷體" w:hAnsi="標楷體" w:cs="Times New Roman"/>
          <w:color w:val="212529"/>
          <w:kern w:val="0"/>
          <w:sz w:val="32"/>
          <w:szCs w:val="32"/>
        </w:rPr>
        <w:t>Kunas+nadan</w:t>
      </w:r>
      <w:proofErr w:type="spellEnd"/>
      <w:r w:rsidRPr="00834FF9">
        <w:rPr>
          <w:rFonts w:ascii="標楷體" w:eastAsia="標楷體" w:hAnsi="標楷體" w:cs="Times New Roman"/>
          <w:color w:val="212529"/>
          <w:kern w:val="0"/>
          <w:sz w:val="32"/>
          <w:szCs w:val="32"/>
        </w:rPr>
        <w:t>。若沒有名字，由學長為他命名。進入會所第二年是</w:t>
      </w:r>
      <w:proofErr w:type="spellStart"/>
      <w:r w:rsidRPr="00834FF9">
        <w:rPr>
          <w:rFonts w:ascii="標楷體" w:eastAsia="標楷體" w:hAnsi="標楷體" w:cs="Times New Roman"/>
          <w:color w:val="212529"/>
          <w:kern w:val="0"/>
          <w:sz w:val="32"/>
          <w:szCs w:val="32"/>
        </w:rPr>
        <w:t>talibadukan</w:t>
      </w:r>
      <w:proofErr w:type="spellEnd"/>
      <w:r w:rsidRPr="00834FF9">
        <w:rPr>
          <w:rFonts w:ascii="標楷體" w:eastAsia="標楷體" w:hAnsi="標楷體" w:cs="Times New Roman"/>
          <w:color w:val="212529"/>
          <w:kern w:val="0"/>
          <w:sz w:val="32"/>
          <w:szCs w:val="32"/>
        </w:rPr>
        <w:t>。進入會所第三年是</w:t>
      </w:r>
      <w:r w:rsidRPr="00834FF9">
        <w:rPr>
          <w:rFonts w:ascii="標楷體" w:eastAsia="標楷體" w:hAnsi="標楷體" w:cs="Times New Roman"/>
          <w:color w:val="212529"/>
          <w:kern w:val="0"/>
          <w:sz w:val="32"/>
          <w:szCs w:val="32"/>
          <w:lang w:val="pl-PL"/>
        </w:rPr>
        <w:t>muwalapus</w:t>
      </w:r>
      <w:r w:rsidRPr="00834FF9">
        <w:rPr>
          <w:rFonts w:ascii="標楷體" w:eastAsia="標楷體" w:hAnsi="標楷體" w:cs="Times New Roman"/>
          <w:color w:val="212529"/>
          <w:kern w:val="0"/>
          <w:sz w:val="32"/>
          <w:szCs w:val="32"/>
        </w:rPr>
        <w:t>，還是</w:t>
      </w:r>
      <w:proofErr w:type="spellStart"/>
      <w:r w:rsidRPr="00834FF9">
        <w:rPr>
          <w:rFonts w:ascii="標楷體" w:eastAsia="標楷體" w:hAnsi="標楷體" w:cs="Times New Roman"/>
          <w:color w:val="212529"/>
          <w:kern w:val="0"/>
          <w:sz w:val="32"/>
          <w:szCs w:val="32"/>
        </w:rPr>
        <w:t>maranakan</w:t>
      </w:r>
      <w:proofErr w:type="spellEnd"/>
      <w:r w:rsidRPr="00834FF9">
        <w:rPr>
          <w:rFonts w:ascii="標楷體" w:eastAsia="標楷體" w:hAnsi="標楷體" w:cs="Times New Roman"/>
          <w:color w:val="212529"/>
          <w:kern w:val="0"/>
          <w:sz w:val="32"/>
          <w:szCs w:val="32"/>
        </w:rPr>
        <w:t>的階級。在</w:t>
      </w:r>
      <w:proofErr w:type="gramStart"/>
      <w:r w:rsidRPr="00834FF9">
        <w:rPr>
          <w:rFonts w:ascii="標楷體" w:eastAsia="標楷體" w:hAnsi="標楷體" w:cs="Times New Roman"/>
          <w:color w:val="212529"/>
          <w:kern w:val="0"/>
          <w:sz w:val="32"/>
          <w:szCs w:val="32"/>
        </w:rPr>
        <w:t>年祭前有</w:t>
      </w:r>
      <w:proofErr w:type="gramEnd"/>
      <w:r w:rsidRPr="00834FF9">
        <w:rPr>
          <w:rFonts w:ascii="標楷體" w:eastAsia="標楷體" w:hAnsi="標楷體" w:cs="Times New Roman"/>
          <w:color w:val="212529"/>
          <w:kern w:val="0"/>
          <w:sz w:val="32"/>
          <w:szCs w:val="32"/>
        </w:rPr>
        <w:t>學長的</w:t>
      </w:r>
      <w:r w:rsidRPr="00834FF9">
        <w:rPr>
          <w:rFonts w:ascii="標楷體" w:eastAsia="標楷體" w:hAnsi="標楷體" w:cs="Times New Roman"/>
          <w:color w:val="212529"/>
          <w:kern w:val="0"/>
          <w:sz w:val="32"/>
          <w:szCs w:val="32"/>
          <w:lang w:val="pl-PL"/>
        </w:rPr>
        <w:t>langtri</w:t>
      </w:r>
      <w:proofErr w:type="gramStart"/>
      <w:r w:rsidRPr="00834FF9">
        <w:rPr>
          <w:rFonts w:ascii="標楷體" w:eastAsia="標楷體" w:hAnsi="標楷體" w:cs="Times New Roman"/>
          <w:color w:val="212529"/>
          <w:kern w:val="0"/>
          <w:sz w:val="32"/>
          <w:szCs w:val="32"/>
        </w:rPr>
        <w:t>敬棒禮</w:t>
      </w:r>
      <w:proofErr w:type="gramEnd"/>
      <w:r w:rsidRPr="00834FF9">
        <w:rPr>
          <w:rFonts w:ascii="標楷體" w:eastAsia="標楷體" w:hAnsi="標楷體" w:cs="Times New Roman"/>
          <w:color w:val="212529"/>
          <w:kern w:val="0"/>
          <w:sz w:val="32"/>
          <w:szCs w:val="32"/>
        </w:rPr>
        <w:t>儀，才能晉升為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。成為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只謙稱自己</w:t>
      </w:r>
      <w:r w:rsidRPr="00834FF9">
        <w:rPr>
          <w:rFonts w:ascii="標楷體" w:eastAsia="標楷體" w:hAnsi="標楷體" w:cs="Times New Roman"/>
          <w:color w:val="212529"/>
          <w:kern w:val="0"/>
          <w:sz w:val="32"/>
          <w:szCs w:val="32"/>
          <w:lang w:val="pl-PL"/>
        </w:rPr>
        <w:t>sinaluun</w:t>
      </w:r>
      <w:r w:rsidRPr="00834FF9">
        <w:rPr>
          <w:rFonts w:ascii="標楷體" w:eastAsia="標楷體" w:hAnsi="標楷體" w:cs="Times New Roman"/>
          <w:color w:val="212529"/>
          <w:kern w:val="0"/>
          <w:sz w:val="32"/>
          <w:szCs w:val="32"/>
        </w:rPr>
        <w:t>。成為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的第三年晉升為</w:t>
      </w:r>
      <w:r w:rsidRPr="00834FF9">
        <w:rPr>
          <w:rFonts w:ascii="標楷體" w:eastAsia="標楷體" w:hAnsi="標楷體" w:cs="Times New Roman"/>
          <w:color w:val="212529"/>
          <w:kern w:val="0"/>
          <w:sz w:val="32"/>
          <w:szCs w:val="32"/>
          <w:lang w:val="pl-PL"/>
        </w:rPr>
        <w:t>tinumaidrang</w:t>
      </w:r>
      <w:r w:rsidRPr="00834FF9">
        <w:rPr>
          <w:rFonts w:ascii="標楷體" w:eastAsia="標楷體" w:hAnsi="標楷體" w:cs="Times New Roman"/>
          <w:color w:val="212529"/>
          <w:kern w:val="0"/>
          <w:sz w:val="32"/>
          <w:szCs w:val="32"/>
        </w:rPr>
        <w:t>，即少年會所的領袖與長兄，準備認教父成為</w:t>
      </w:r>
      <w:proofErr w:type="gramStart"/>
      <w:r w:rsidRPr="00834FF9">
        <w:rPr>
          <w:rFonts w:ascii="標楷體" w:eastAsia="標楷體" w:hAnsi="標楷體" w:cs="Times New Roman"/>
          <w:color w:val="212529"/>
          <w:kern w:val="0"/>
          <w:sz w:val="32"/>
          <w:szCs w:val="32"/>
        </w:rPr>
        <w:t>準</w:t>
      </w:r>
      <w:proofErr w:type="gramEnd"/>
      <w:r w:rsidRPr="00834FF9">
        <w:rPr>
          <w:rFonts w:ascii="標楷體" w:eastAsia="標楷體" w:hAnsi="標楷體" w:cs="Times New Roman"/>
          <w:color w:val="212529"/>
          <w:kern w:val="0"/>
          <w:sz w:val="32"/>
          <w:szCs w:val="32"/>
        </w:rPr>
        <w:t>青年</w:t>
      </w:r>
      <w:r w:rsidRPr="00834FF9">
        <w:rPr>
          <w:rFonts w:ascii="標楷體" w:eastAsia="標楷體" w:hAnsi="標楷體" w:cs="Times New Roman"/>
          <w:color w:val="212529"/>
          <w:kern w:val="0"/>
          <w:sz w:val="32"/>
          <w:szCs w:val="32"/>
          <w:lang w:val="pl-PL"/>
        </w:rPr>
        <w:t>miyabetan</w:t>
      </w:r>
      <w:r w:rsidRPr="00834FF9">
        <w:rPr>
          <w:rFonts w:ascii="標楷體" w:eastAsia="標楷體" w:hAnsi="標楷體" w:cs="Times New Roman"/>
          <w:color w:val="212529"/>
          <w:kern w:val="0"/>
          <w:sz w:val="32"/>
          <w:szCs w:val="32"/>
        </w:rPr>
        <w:t>，三年考驗後，進入</w:t>
      </w:r>
      <w:r w:rsidRPr="00834FF9">
        <w:rPr>
          <w:rFonts w:ascii="標楷體" w:eastAsia="標楷體" w:hAnsi="標楷體" w:cs="Times New Roman"/>
          <w:color w:val="212529"/>
          <w:kern w:val="0"/>
          <w:sz w:val="32"/>
          <w:szCs w:val="32"/>
          <w:lang w:val="pl-PL"/>
        </w:rPr>
        <w:t>palakuwan</w:t>
      </w:r>
      <w:r w:rsidRPr="00834FF9">
        <w:rPr>
          <w:rFonts w:ascii="標楷體" w:eastAsia="標楷體" w:hAnsi="標楷體" w:cs="Times New Roman"/>
          <w:color w:val="212529"/>
          <w:kern w:val="0"/>
          <w:sz w:val="32"/>
          <w:szCs w:val="32"/>
        </w:rPr>
        <w:t>隨父兄長輩參加狩獵活動。</w:t>
      </w:r>
    </w:p>
    <w:sectPr w:rsidR="00983F62" w:rsidRPr="002E20F7"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C2AA4"/>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B2968-7169-4B31-BC25-E8B4FCE7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2026-05-15T06:59:00Z</dcterms:created>
  <dcterms:modified xsi:type="dcterms:W3CDTF">2026-06-26T06:23:00Z</dcterms:modified>
</cp:coreProperties>
</file>